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796"/>
        <w:tblW w:w="9907" w:type="dxa"/>
        <w:tblLook w:val="04A0" w:firstRow="1" w:lastRow="0" w:firstColumn="1" w:lastColumn="0" w:noHBand="0" w:noVBand="1"/>
      </w:tblPr>
      <w:tblGrid>
        <w:gridCol w:w="4953"/>
        <w:gridCol w:w="4954"/>
      </w:tblGrid>
      <w:tr w:rsidR="00DD35DB" w:rsidTr="00DD35DB">
        <w:trPr>
          <w:trHeight w:val="13827"/>
        </w:trPr>
        <w:tc>
          <w:tcPr>
            <w:tcW w:w="4953" w:type="dxa"/>
          </w:tcPr>
          <w:p w:rsidR="00925068" w:rsidRDefault="00DD35DB" w:rsidP="00DD35DB">
            <w:pPr>
              <w:pStyle w:val="KeinLeerraum"/>
              <w:jc w:val="both"/>
              <w:rPr>
                <w:b/>
                <w:sz w:val="20"/>
                <w:szCs w:val="20"/>
              </w:rPr>
            </w:pPr>
            <w:r w:rsidRPr="00D76E7F">
              <w:rPr>
                <w:b/>
                <w:sz w:val="20"/>
                <w:szCs w:val="20"/>
              </w:rPr>
              <w:t>Datenschutz</w:t>
            </w:r>
            <w:r w:rsidR="00176D06" w:rsidRPr="00D76E7F">
              <w:rPr>
                <w:b/>
                <w:sz w:val="20"/>
                <w:szCs w:val="20"/>
              </w:rPr>
              <w:t>erklärung 10</w:t>
            </w:r>
            <w:r w:rsidR="00925068">
              <w:rPr>
                <w:b/>
                <w:sz w:val="20"/>
                <w:szCs w:val="20"/>
              </w:rPr>
              <w:t>1</w:t>
            </w:r>
            <w:r w:rsidR="00176D06" w:rsidRPr="00D76E7F">
              <w:rPr>
                <w:b/>
                <w:sz w:val="20"/>
                <w:szCs w:val="20"/>
              </w:rPr>
              <w:t>-2019</w:t>
            </w:r>
            <w:r w:rsidR="00925068">
              <w:rPr>
                <w:b/>
                <w:sz w:val="20"/>
                <w:szCs w:val="20"/>
              </w:rPr>
              <w:t>111</w:t>
            </w:r>
            <w:r w:rsidR="00DF26D6">
              <w:rPr>
                <w:b/>
                <w:sz w:val="20"/>
                <w:szCs w:val="20"/>
              </w:rPr>
              <w:t>2</w:t>
            </w:r>
            <w:bookmarkStart w:id="0" w:name="_GoBack"/>
            <w:bookmarkEnd w:id="0"/>
          </w:p>
          <w:p w:rsidR="00DD35DB" w:rsidRPr="00D76E7F" w:rsidRDefault="00DD35DB" w:rsidP="00DD35DB">
            <w:pPr>
              <w:pStyle w:val="KeinLeerraum"/>
              <w:jc w:val="both"/>
              <w:rPr>
                <w:sz w:val="20"/>
                <w:szCs w:val="20"/>
              </w:rPr>
            </w:pPr>
            <w:r w:rsidRPr="00D76E7F">
              <w:rPr>
                <w:sz w:val="20"/>
                <w:szCs w:val="20"/>
              </w:rPr>
              <w:t xml:space="preserve">für die </w:t>
            </w:r>
            <w:r w:rsidR="00925068">
              <w:rPr>
                <w:sz w:val="20"/>
                <w:szCs w:val="20"/>
              </w:rPr>
              <w:t xml:space="preserve">Verarbeitung von personenbezogenen Daten von Mitgliedern des </w:t>
            </w:r>
            <w:r w:rsidRPr="00D76E7F">
              <w:rPr>
                <w:sz w:val="20"/>
                <w:szCs w:val="20"/>
              </w:rPr>
              <w:t>Pfarrgemeinder</w:t>
            </w:r>
            <w:r w:rsidR="00925068">
              <w:rPr>
                <w:sz w:val="20"/>
                <w:szCs w:val="20"/>
              </w:rPr>
              <w:t>ats, des Pastoralausschusses und des Orts- und Sachausschusses</w:t>
            </w:r>
            <w:r w:rsidRPr="00D76E7F">
              <w:rPr>
                <w:sz w:val="20"/>
                <w:szCs w:val="20"/>
              </w:rPr>
              <w:t xml:space="preserve"> im Bistum Limburg</w:t>
            </w:r>
          </w:p>
          <w:p w:rsidR="00DD35DB" w:rsidRPr="00D76E7F" w:rsidRDefault="00DD35DB" w:rsidP="00DD35DB">
            <w:pPr>
              <w:pStyle w:val="KeinLeerraum"/>
              <w:jc w:val="both"/>
              <w:rPr>
                <w:sz w:val="20"/>
                <w:szCs w:val="20"/>
              </w:rPr>
            </w:pPr>
          </w:p>
          <w:p w:rsidR="00DD35DB" w:rsidRPr="00D76E7F" w:rsidRDefault="00DD35DB" w:rsidP="00DD35DB">
            <w:pPr>
              <w:pStyle w:val="KeinLeerraum"/>
              <w:jc w:val="both"/>
              <w:rPr>
                <w:sz w:val="20"/>
                <w:szCs w:val="20"/>
              </w:rPr>
            </w:pPr>
            <w:r w:rsidRPr="00D76E7F">
              <w:rPr>
                <w:sz w:val="20"/>
                <w:szCs w:val="20"/>
              </w:rPr>
              <w:t xml:space="preserve">1. Verantwortlicher: Kirchengemeinde </w:t>
            </w:r>
            <w:r w:rsidRPr="00D76E7F">
              <w:rPr>
                <w:color w:val="FF0000"/>
                <w:sz w:val="20"/>
                <w:szCs w:val="20"/>
              </w:rPr>
              <w:t>XY, vertreten durch den Verwaltungsrat, Adresse, Kontaktdaten</w:t>
            </w:r>
          </w:p>
          <w:p w:rsidR="00DD35DB" w:rsidRPr="00D76E7F" w:rsidRDefault="00DD35DB" w:rsidP="00DD35DB">
            <w:pPr>
              <w:pStyle w:val="KeinLeerraum"/>
              <w:jc w:val="both"/>
              <w:rPr>
                <w:sz w:val="20"/>
                <w:szCs w:val="20"/>
              </w:rPr>
            </w:pPr>
            <w:r w:rsidRPr="00D76E7F">
              <w:rPr>
                <w:sz w:val="20"/>
                <w:szCs w:val="20"/>
              </w:rPr>
              <w:t>2. Betrieblicher Datenschutzbeauftragter: Datenschutzbeauftragter der Kirchengemeinen des Bistums Limburg, Roßmarkt 12, 65549 Limburg, Tel. 06431-295-202, E-Mail: Datenschutzbeauftragter-kirchengemeinden@bistumlimburg.de</w:t>
            </w:r>
          </w:p>
          <w:p w:rsidR="00DD35DB" w:rsidRPr="00D76E7F" w:rsidRDefault="00DD35DB" w:rsidP="00DD35DB">
            <w:pPr>
              <w:pStyle w:val="KeinLeerraum"/>
              <w:jc w:val="both"/>
              <w:rPr>
                <w:sz w:val="20"/>
                <w:szCs w:val="20"/>
              </w:rPr>
            </w:pPr>
            <w:r w:rsidRPr="00D76E7F">
              <w:rPr>
                <w:sz w:val="20"/>
                <w:szCs w:val="20"/>
              </w:rPr>
              <w:t>3. Zweck der Datenerhebung und Rechtsgrundlage</w:t>
            </w:r>
          </w:p>
          <w:p w:rsidR="00925068" w:rsidRDefault="00D0606A" w:rsidP="00DD35DB">
            <w:pPr>
              <w:pStyle w:val="KeinLeerraum"/>
              <w:jc w:val="both"/>
              <w:rPr>
                <w:sz w:val="20"/>
                <w:szCs w:val="20"/>
              </w:rPr>
            </w:pPr>
            <w:r w:rsidRPr="00D76E7F">
              <w:rPr>
                <w:sz w:val="20"/>
                <w:szCs w:val="20"/>
              </w:rPr>
              <w:t>Den Text genannte</w:t>
            </w:r>
            <w:r w:rsidR="00925068">
              <w:rPr>
                <w:sz w:val="20"/>
                <w:szCs w:val="20"/>
              </w:rPr>
              <w:t>r</w:t>
            </w:r>
            <w:r w:rsidRPr="00D76E7F">
              <w:rPr>
                <w:sz w:val="20"/>
                <w:szCs w:val="20"/>
              </w:rPr>
              <w:t xml:space="preserve"> Rechtsvorschriften </w:t>
            </w:r>
            <w:r w:rsidR="001423FA" w:rsidRPr="00D76E7F">
              <w:rPr>
                <w:sz w:val="20"/>
                <w:szCs w:val="20"/>
              </w:rPr>
              <w:t xml:space="preserve">und die Amtsblätter </w:t>
            </w:r>
            <w:r w:rsidRPr="00D76E7F">
              <w:rPr>
                <w:sz w:val="20"/>
                <w:szCs w:val="20"/>
              </w:rPr>
              <w:t>finden Sie unter www.rechtssammlung.bistumlimburg.de</w:t>
            </w:r>
            <w:r w:rsidR="001423FA" w:rsidRPr="00D76E7F">
              <w:rPr>
                <w:sz w:val="20"/>
                <w:szCs w:val="20"/>
              </w:rPr>
              <w:t>.</w:t>
            </w:r>
          </w:p>
          <w:p w:rsidR="00925068" w:rsidRDefault="00925068" w:rsidP="00DD35DB">
            <w:pPr>
              <w:pStyle w:val="KeinLeerraum"/>
              <w:jc w:val="both"/>
              <w:rPr>
                <w:sz w:val="20"/>
                <w:szCs w:val="20"/>
              </w:rPr>
            </w:pPr>
            <w:r>
              <w:rPr>
                <w:sz w:val="20"/>
                <w:szCs w:val="20"/>
              </w:rPr>
              <w:t xml:space="preserve">Als gewähltes Mitglied eines der genannten Gremien sind </w:t>
            </w:r>
            <w:r w:rsidR="00C9417A">
              <w:rPr>
                <w:sz w:val="20"/>
                <w:szCs w:val="20"/>
              </w:rPr>
              <w:t>S</w:t>
            </w:r>
            <w:r>
              <w:rPr>
                <w:sz w:val="20"/>
                <w:szCs w:val="20"/>
              </w:rPr>
              <w:t xml:space="preserve">ie </w:t>
            </w:r>
            <w:r w:rsidR="00C9417A">
              <w:rPr>
                <w:sz w:val="20"/>
                <w:szCs w:val="20"/>
              </w:rPr>
              <w:t>Träger eines kirchlichen E</w:t>
            </w:r>
            <w:r>
              <w:rPr>
                <w:sz w:val="20"/>
                <w:szCs w:val="20"/>
              </w:rPr>
              <w:t>hrenamt</w:t>
            </w:r>
            <w:r w:rsidR="00C9417A">
              <w:rPr>
                <w:sz w:val="20"/>
                <w:szCs w:val="20"/>
              </w:rPr>
              <w:t>es. Sie sind dabei an der Erfüllung vielfältiger und wichtiger Aufgaben beteiligt und geben bei zahlreichen Verwaltungsfragen Ihr Votum ab. Durch Ihre Gremienarbeit stehen Sie bis zu einem gewissen Grad im Fokus der Öffentlichkeit. Die Gremienarbeit ist zudem dadurch geprägt, dass mit zahlreichen Beteiligten eine Abstimmung der zu erfüllenden Aufgaben herbeigefügt werden muss, weshalb eine gute Kommunikation untereinander bedeutsam ist.</w:t>
            </w:r>
          </w:p>
          <w:p w:rsidR="003F4FC8" w:rsidRDefault="00DB308B" w:rsidP="00DD35DB">
            <w:pPr>
              <w:pStyle w:val="KeinLeerraum"/>
              <w:jc w:val="both"/>
              <w:rPr>
                <w:sz w:val="20"/>
                <w:szCs w:val="20"/>
              </w:rPr>
            </w:pPr>
            <w:r>
              <w:rPr>
                <w:sz w:val="20"/>
                <w:szCs w:val="20"/>
              </w:rPr>
              <w:t xml:space="preserve">Gesetzliche </w:t>
            </w:r>
            <w:r w:rsidRPr="00D76E7F">
              <w:rPr>
                <w:sz w:val="20"/>
                <w:szCs w:val="20"/>
              </w:rPr>
              <w:t>Regelungen</w:t>
            </w:r>
            <w:r>
              <w:rPr>
                <w:sz w:val="20"/>
                <w:szCs w:val="20"/>
              </w:rPr>
              <w:t xml:space="preserve">, die Stellung und den Aufgabenbereich des </w:t>
            </w:r>
            <w:r w:rsidR="00C277B9" w:rsidRPr="00D76E7F">
              <w:rPr>
                <w:sz w:val="20"/>
                <w:szCs w:val="20"/>
              </w:rPr>
              <w:t>Pfarrgemeinderat</w:t>
            </w:r>
            <w:r>
              <w:rPr>
                <w:sz w:val="20"/>
                <w:szCs w:val="20"/>
              </w:rPr>
              <w:t>s</w:t>
            </w:r>
            <w:r w:rsidR="00C277B9" w:rsidRPr="00D76E7F">
              <w:rPr>
                <w:sz w:val="20"/>
                <w:szCs w:val="20"/>
              </w:rPr>
              <w:t xml:space="preserve"> (PGR)</w:t>
            </w:r>
            <w:r w:rsidR="00C9417A">
              <w:rPr>
                <w:sz w:val="20"/>
                <w:szCs w:val="20"/>
              </w:rPr>
              <w:t xml:space="preserve">, </w:t>
            </w:r>
            <w:r>
              <w:rPr>
                <w:sz w:val="20"/>
                <w:szCs w:val="20"/>
              </w:rPr>
              <w:t xml:space="preserve">des </w:t>
            </w:r>
            <w:r w:rsidR="00C9417A">
              <w:rPr>
                <w:sz w:val="20"/>
                <w:szCs w:val="20"/>
              </w:rPr>
              <w:t>Pastoralausschuss</w:t>
            </w:r>
            <w:r>
              <w:rPr>
                <w:sz w:val="20"/>
                <w:szCs w:val="20"/>
              </w:rPr>
              <w:t>es</w:t>
            </w:r>
            <w:r w:rsidR="00C9417A">
              <w:rPr>
                <w:sz w:val="20"/>
                <w:szCs w:val="20"/>
              </w:rPr>
              <w:t xml:space="preserve"> und </w:t>
            </w:r>
            <w:r>
              <w:rPr>
                <w:sz w:val="20"/>
                <w:szCs w:val="20"/>
              </w:rPr>
              <w:t>des</w:t>
            </w:r>
            <w:r w:rsidR="00C9417A">
              <w:rPr>
                <w:sz w:val="20"/>
                <w:szCs w:val="20"/>
              </w:rPr>
              <w:t xml:space="preserve"> Orts- und Sachausschuss</w:t>
            </w:r>
            <w:r>
              <w:rPr>
                <w:sz w:val="20"/>
                <w:szCs w:val="20"/>
              </w:rPr>
              <w:t>es beschreiben,</w:t>
            </w:r>
            <w:r w:rsidR="00C9417A">
              <w:rPr>
                <w:sz w:val="20"/>
                <w:szCs w:val="20"/>
              </w:rPr>
              <w:t xml:space="preserve"> finden Sie </w:t>
            </w:r>
            <w:r w:rsidR="00EE6E13">
              <w:rPr>
                <w:sz w:val="20"/>
                <w:szCs w:val="20"/>
              </w:rPr>
              <w:t>in der Synodalordnung (SynO)</w:t>
            </w:r>
            <w:r w:rsidR="003F4FC8">
              <w:rPr>
                <w:sz w:val="20"/>
                <w:szCs w:val="20"/>
              </w:rPr>
              <w:t xml:space="preserve">, der </w:t>
            </w:r>
            <w:r w:rsidR="003F4FC8" w:rsidRPr="003F4FC8">
              <w:rPr>
                <w:sz w:val="20"/>
                <w:szCs w:val="20"/>
              </w:rPr>
              <w:t>Verordnung über die Zusammenarbeit von Pfarrgemeinderat und Verwaltungsrat im Bistum Limburg (VZPV)</w:t>
            </w:r>
            <w:r w:rsidR="003F4FC8">
              <w:rPr>
                <w:sz w:val="20"/>
                <w:szCs w:val="20"/>
              </w:rPr>
              <w:t xml:space="preserve">, der </w:t>
            </w:r>
            <w:r w:rsidR="003F4FC8" w:rsidRPr="003F4FC8">
              <w:rPr>
                <w:sz w:val="20"/>
                <w:szCs w:val="20"/>
              </w:rPr>
              <w:t>Ordnung für die Konstituierung des Pfarrgemeinderates sowie für die Wahlen im Pfarrgemeinderat und für die Benennung von Kandidaten für andere Gremien durch den Pfarrgemeinderat (</w:t>
            </w:r>
            <w:proofErr w:type="spellStart"/>
            <w:r w:rsidR="003F4FC8" w:rsidRPr="003F4FC8">
              <w:rPr>
                <w:sz w:val="20"/>
                <w:szCs w:val="20"/>
              </w:rPr>
              <w:t>Konst</w:t>
            </w:r>
            <w:proofErr w:type="spellEnd"/>
            <w:r w:rsidR="003F4FC8" w:rsidRPr="003F4FC8">
              <w:rPr>
                <w:sz w:val="20"/>
                <w:szCs w:val="20"/>
              </w:rPr>
              <w:t xml:space="preserve"> PGR)</w:t>
            </w:r>
            <w:r w:rsidR="003F4FC8">
              <w:rPr>
                <w:sz w:val="20"/>
                <w:szCs w:val="20"/>
              </w:rPr>
              <w:t xml:space="preserve">, der </w:t>
            </w:r>
            <w:r w:rsidR="003F4FC8" w:rsidRPr="003F4FC8">
              <w:rPr>
                <w:sz w:val="20"/>
                <w:szCs w:val="20"/>
              </w:rPr>
              <w:t xml:space="preserve">Ordnung für die Wahl der Verwaltungsräte der Kirchengemeinden im Bistum Limburg (WO VRK) </w:t>
            </w:r>
            <w:r w:rsidR="003F4FC8">
              <w:rPr>
                <w:sz w:val="20"/>
                <w:szCs w:val="20"/>
              </w:rPr>
              <w:t xml:space="preserve">und der </w:t>
            </w:r>
            <w:r w:rsidR="003F4FC8" w:rsidRPr="003F4FC8">
              <w:rPr>
                <w:sz w:val="20"/>
                <w:szCs w:val="20"/>
              </w:rPr>
              <w:t>Ordnung für die Konstituierung sowie für die Wahlen im Pastoralausschuss und für die Benennung von Kandidaten für andere Gremien durch den Pastoralausschuss (</w:t>
            </w:r>
            <w:proofErr w:type="spellStart"/>
            <w:r w:rsidR="003F4FC8" w:rsidRPr="003F4FC8">
              <w:rPr>
                <w:sz w:val="20"/>
                <w:szCs w:val="20"/>
              </w:rPr>
              <w:t>Konst</w:t>
            </w:r>
            <w:proofErr w:type="spellEnd"/>
            <w:r w:rsidR="003F4FC8" w:rsidRPr="003F4FC8">
              <w:rPr>
                <w:sz w:val="20"/>
                <w:szCs w:val="20"/>
              </w:rPr>
              <w:t xml:space="preserve"> PA)</w:t>
            </w:r>
            <w:r w:rsidR="003F4FC8">
              <w:rPr>
                <w:sz w:val="20"/>
                <w:szCs w:val="20"/>
              </w:rPr>
              <w:t xml:space="preserve">. Diese Vorschriften finden Sie im gedruckten Amtsblatt des Bistums Limburg und im Internet im Amtsblatt sowie in der Rubrik „Recht der Synodalen Gremien“ in der Rechtssammlung des Bistums Limburg unter der Web-Adresse </w:t>
            </w:r>
            <w:r w:rsidR="003F4FC8" w:rsidRPr="003F4FC8">
              <w:rPr>
                <w:sz w:val="20"/>
                <w:szCs w:val="20"/>
              </w:rPr>
              <w:t>rechtssammlung.bistumlimburg.de</w:t>
            </w:r>
            <w:r w:rsidR="003F4FC8">
              <w:rPr>
                <w:sz w:val="20"/>
                <w:szCs w:val="20"/>
              </w:rPr>
              <w:t>.</w:t>
            </w:r>
          </w:p>
          <w:p w:rsidR="00DD35DB" w:rsidRPr="00D76E7F" w:rsidRDefault="008F4B92" w:rsidP="00F66748">
            <w:pPr>
              <w:pStyle w:val="KeinLeerraum"/>
              <w:jc w:val="both"/>
              <w:rPr>
                <w:sz w:val="20"/>
                <w:szCs w:val="20"/>
              </w:rPr>
            </w:pPr>
            <w:r>
              <w:rPr>
                <w:sz w:val="20"/>
                <w:szCs w:val="20"/>
              </w:rPr>
              <w:t xml:space="preserve">Die Kirchengemeinde erhebt von Ihnen bei Amtsantritt Namens, Adress- und Kontaktdaten gemäß Stammdatenblatt. </w:t>
            </w:r>
            <w:r w:rsidR="00A85CEE" w:rsidRPr="00D76E7F">
              <w:rPr>
                <w:sz w:val="20"/>
                <w:szCs w:val="20"/>
              </w:rPr>
              <w:t xml:space="preserve">Diese Daten </w:t>
            </w:r>
            <w:r w:rsidR="00E6125E">
              <w:rPr>
                <w:sz w:val="20"/>
                <w:szCs w:val="20"/>
              </w:rPr>
              <w:t xml:space="preserve">können zum Teil schon im </w:t>
            </w:r>
            <w:r w:rsidR="00DD35DB" w:rsidRPr="00D76E7F">
              <w:rPr>
                <w:sz w:val="20"/>
                <w:szCs w:val="20"/>
              </w:rPr>
              <w:t>Gemeindemitgliederverzeichnissen (Anordnung über das kirchliche Meldewesen vom 21.12.2005, zuletzt geändert am 17.12.2006 (KMAO))</w:t>
            </w:r>
            <w:r w:rsidR="00C277B9" w:rsidRPr="00D76E7F">
              <w:rPr>
                <w:sz w:val="20"/>
                <w:szCs w:val="20"/>
              </w:rPr>
              <w:t xml:space="preserve"> </w:t>
            </w:r>
            <w:r w:rsidR="00E6125E">
              <w:rPr>
                <w:sz w:val="20"/>
                <w:szCs w:val="20"/>
              </w:rPr>
              <w:t xml:space="preserve">enthalten sein. Ihre Angaben werden dabei mit </w:t>
            </w:r>
            <w:r w:rsidR="002E58F3">
              <w:rPr>
                <w:sz w:val="20"/>
                <w:szCs w:val="20"/>
              </w:rPr>
              <w:t xml:space="preserve">Ihrer </w:t>
            </w:r>
            <w:r w:rsidR="00E6125E">
              <w:rPr>
                <w:sz w:val="20"/>
                <w:szCs w:val="20"/>
              </w:rPr>
              <w:t xml:space="preserve">Amtsträgerfunktion verknüpft, um </w:t>
            </w:r>
            <w:r w:rsidR="002E58F3">
              <w:rPr>
                <w:sz w:val="20"/>
                <w:szCs w:val="20"/>
              </w:rPr>
              <w:t>S</w:t>
            </w:r>
            <w:r w:rsidR="00E6125E">
              <w:rPr>
                <w:sz w:val="20"/>
                <w:szCs w:val="20"/>
              </w:rPr>
              <w:t>ie zu kontaktieren und Ihre Teilnahme an der Gremienarbeit zu organisieren.</w:t>
            </w:r>
            <w:r w:rsidR="00DD35DB" w:rsidRPr="00D76E7F">
              <w:rPr>
                <w:sz w:val="20"/>
                <w:szCs w:val="20"/>
              </w:rPr>
              <w:t xml:space="preserve"> </w:t>
            </w:r>
            <w:r w:rsidR="002E58F3">
              <w:rPr>
                <w:sz w:val="20"/>
                <w:szCs w:val="20"/>
              </w:rPr>
              <w:t xml:space="preserve">Dafür gibt die Kirchengemeinde Ihre Kontaktdaten an andere Gremienmitglieder Ihres eigenen Gremiums weiter. </w:t>
            </w:r>
            <w:r w:rsidR="00E6125E">
              <w:rPr>
                <w:sz w:val="20"/>
                <w:szCs w:val="20"/>
              </w:rPr>
              <w:t>Rechtsgrundlage für d</w:t>
            </w:r>
            <w:r w:rsidR="00DD35DB" w:rsidRPr="00D76E7F">
              <w:rPr>
                <w:sz w:val="20"/>
                <w:szCs w:val="20"/>
              </w:rPr>
              <w:t>ie</w:t>
            </w:r>
            <w:r w:rsidR="00E6125E">
              <w:rPr>
                <w:sz w:val="20"/>
                <w:szCs w:val="20"/>
              </w:rPr>
              <w:t>se</w:t>
            </w:r>
            <w:r w:rsidR="00DD35DB" w:rsidRPr="00D76E7F">
              <w:rPr>
                <w:sz w:val="20"/>
                <w:szCs w:val="20"/>
              </w:rPr>
              <w:t xml:space="preserve"> Datenverarbeitung sind die Vorschriften der </w:t>
            </w:r>
            <w:r w:rsidR="00A85CEE" w:rsidRPr="00D76E7F">
              <w:rPr>
                <w:sz w:val="20"/>
                <w:szCs w:val="20"/>
              </w:rPr>
              <w:t xml:space="preserve">SynO </w:t>
            </w:r>
            <w:r w:rsidR="00E6125E">
              <w:rPr>
                <w:sz w:val="20"/>
                <w:szCs w:val="20"/>
              </w:rPr>
              <w:t xml:space="preserve">und der weiteren die Aufgaben Ihres Gremiums betreffenden Vorschriften </w:t>
            </w:r>
            <w:r w:rsidR="00DD35DB" w:rsidRPr="00D76E7F">
              <w:rPr>
                <w:sz w:val="20"/>
                <w:szCs w:val="20"/>
              </w:rPr>
              <w:t>i.V.m. §§ 6 Abs. 1 lit. a), 6 Abs. 1 lit. f), 11 Abs. 2 lit. d) KDG.</w:t>
            </w:r>
            <w:r w:rsidR="00E6125E">
              <w:rPr>
                <w:sz w:val="20"/>
                <w:szCs w:val="20"/>
              </w:rPr>
              <w:t xml:space="preserve"> </w:t>
            </w:r>
          </w:p>
        </w:tc>
        <w:tc>
          <w:tcPr>
            <w:tcW w:w="4954" w:type="dxa"/>
          </w:tcPr>
          <w:p w:rsidR="00F66748" w:rsidRPr="00D76E7F" w:rsidRDefault="00F66748" w:rsidP="00F66748">
            <w:pPr>
              <w:pStyle w:val="KeinLeerraum"/>
              <w:jc w:val="both"/>
              <w:rPr>
                <w:sz w:val="20"/>
                <w:szCs w:val="20"/>
              </w:rPr>
            </w:pPr>
            <w:r w:rsidRPr="00D76E7F">
              <w:rPr>
                <w:sz w:val="20"/>
                <w:szCs w:val="20"/>
              </w:rPr>
              <w:t xml:space="preserve">b) </w:t>
            </w:r>
            <w:r>
              <w:rPr>
                <w:sz w:val="20"/>
                <w:szCs w:val="20"/>
              </w:rPr>
              <w:t>Weitere persönliche Angaben/</w:t>
            </w:r>
            <w:r w:rsidRPr="00D76E7F">
              <w:rPr>
                <w:sz w:val="20"/>
                <w:szCs w:val="20"/>
              </w:rPr>
              <w:t>Veröffentlichung</w:t>
            </w:r>
          </w:p>
          <w:p w:rsidR="00F66748" w:rsidRDefault="00F66748" w:rsidP="00F66748">
            <w:pPr>
              <w:pStyle w:val="KeinLeerraum"/>
              <w:jc w:val="both"/>
              <w:rPr>
                <w:sz w:val="20"/>
                <w:szCs w:val="20"/>
              </w:rPr>
            </w:pPr>
            <w:r w:rsidRPr="00D76E7F">
              <w:rPr>
                <w:sz w:val="20"/>
                <w:szCs w:val="20"/>
              </w:rPr>
              <w:t xml:space="preserve">Als </w:t>
            </w:r>
            <w:r>
              <w:rPr>
                <w:sz w:val="20"/>
                <w:szCs w:val="20"/>
              </w:rPr>
              <w:t xml:space="preserve">Amtsträger </w:t>
            </w:r>
            <w:r w:rsidRPr="00D76E7F">
              <w:rPr>
                <w:sz w:val="20"/>
                <w:szCs w:val="20"/>
              </w:rPr>
              <w:t xml:space="preserve">können Sie weitere persönliche Angaben (Daten und Foto) </w:t>
            </w:r>
            <w:r>
              <w:rPr>
                <w:sz w:val="20"/>
                <w:szCs w:val="20"/>
              </w:rPr>
              <w:t xml:space="preserve">machen und auch in deren Veröffentlichung </w:t>
            </w:r>
            <w:r w:rsidRPr="00D76E7F">
              <w:rPr>
                <w:sz w:val="20"/>
                <w:szCs w:val="20"/>
              </w:rPr>
              <w:t xml:space="preserve">einwilligen, um sich den </w:t>
            </w:r>
            <w:r>
              <w:rPr>
                <w:sz w:val="20"/>
                <w:szCs w:val="20"/>
              </w:rPr>
              <w:t>Gemeindemitgliedern in Ihrem Amt zu präsentieren und damit die Kirchengemeinde</w:t>
            </w:r>
          </w:p>
          <w:p w:rsidR="00E6125E" w:rsidRDefault="002E58F3" w:rsidP="00F66748">
            <w:pPr>
              <w:pStyle w:val="KeinLeerraum"/>
              <w:jc w:val="both"/>
              <w:rPr>
                <w:sz w:val="20"/>
                <w:szCs w:val="20"/>
              </w:rPr>
            </w:pPr>
            <w:r>
              <w:rPr>
                <w:sz w:val="20"/>
                <w:szCs w:val="20"/>
              </w:rPr>
              <w:t xml:space="preserve">über die Gremienarbeit informieren kann. </w:t>
            </w:r>
            <w:r w:rsidRPr="00D76E7F">
              <w:rPr>
                <w:sz w:val="20"/>
                <w:szCs w:val="20"/>
              </w:rPr>
              <w:t xml:space="preserve">Rechtsgrundlage ist </w:t>
            </w:r>
            <w:r>
              <w:rPr>
                <w:sz w:val="20"/>
                <w:szCs w:val="20"/>
              </w:rPr>
              <w:t xml:space="preserve">dabei </w:t>
            </w:r>
            <w:r w:rsidRPr="00D76E7F">
              <w:rPr>
                <w:sz w:val="20"/>
                <w:szCs w:val="20"/>
              </w:rPr>
              <w:t xml:space="preserve">nach § 6 Abs. 1 lit. b), 8 KDG Ihre schriftlich </w:t>
            </w:r>
            <w:r w:rsidR="00E6125E" w:rsidRPr="00D76E7F">
              <w:rPr>
                <w:sz w:val="20"/>
                <w:szCs w:val="20"/>
              </w:rPr>
              <w:t xml:space="preserve">erteilte Einwilligung, in der Sie Art und Umfang der </w:t>
            </w:r>
            <w:r w:rsidR="00E6125E">
              <w:rPr>
                <w:sz w:val="20"/>
                <w:szCs w:val="20"/>
              </w:rPr>
              <w:t>persönlichen Angaben</w:t>
            </w:r>
            <w:r w:rsidR="00E6125E" w:rsidRPr="00D76E7F">
              <w:rPr>
                <w:sz w:val="20"/>
                <w:szCs w:val="20"/>
              </w:rPr>
              <w:t xml:space="preserve"> und der Veröffentlichung selbst bestimmen.</w:t>
            </w:r>
            <w:r w:rsidR="00F66748">
              <w:rPr>
                <w:sz w:val="20"/>
                <w:szCs w:val="20"/>
              </w:rPr>
              <w:t xml:space="preserve"> </w:t>
            </w:r>
            <w:r w:rsidR="00E6125E">
              <w:rPr>
                <w:sz w:val="20"/>
                <w:szCs w:val="20"/>
              </w:rPr>
              <w:t xml:space="preserve">Sie können ferner darin einwilligen, dass Ihre E-Mail-Adresse </w:t>
            </w:r>
            <w:r>
              <w:rPr>
                <w:sz w:val="20"/>
                <w:szCs w:val="20"/>
              </w:rPr>
              <w:t>über den Kreis Ihres eigenen Gremiums weitergegeben werden darf.</w:t>
            </w:r>
          </w:p>
          <w:p w:rsidR="00D76E7F" w:rsidRPr="00D76E7F" w:rsidRDefault="007B7108" w:rsidP="00692C31">
            <w:pPr>
              <w:pStyle w:val="KeinLeerraum"/>
              <w:jc w:val="both"/>
              <w:rPr>
                <w:sz w:val="20"/>
                <w:szCs w:val="20"/>
              </w:rPr>
            </w:pPr>
            <w:r w:rsidRPr="00D76E7F">
              <w:rPr>
                <w:sz w:val="20"/>
                <w:szCs w:val="20"/>
              </w:rPr>
              <w:t>c) Eine Offenlegung (Weitergabe) der erhobenen Daten an andere kirchlic</w:t>
            </w:r>
            <w:r w:rsidR="00F363FA">
              <w:rPr>
                <w:sz w:val="20"/>
                <w:szCs w:val="20"/>
              </w:rPr>
              <w:t xml:space="preserve">he oder nichtkirchliche Stellen, insbesondere an das Diözesansynodalamt und das für Sie zuständige Bezirksbüro, </w:t>
            </w:r>
            <w:r w:rsidRPr="00D76E7F">
              <w:rPr>
                <w:sz w:val="20"/>
                <w:szCs w:val="20"/>
              </w:rPr>
              <w:t>erfolgt im Rahmen der vorgenannten Vorschriften</w:t>
            </w:r>
            <w:r w:rsidR="002E58F3">
              <w:rPr>
                <w:sz w:val="20"/>
                <w:szCs w:val="20"/>
              </w:rPr>
              <w:t xml:space="preserve"> </w:t>
            </w:r>
            <w:r w:rsidRPr="00D76E7F">
              <w:rPr>
                <w:sz w:val="20"/>
                <w:szCs w:val="20"/>
              </w:rPr>
              <w:t>und/oder auf Grund Ihrer Einwilligung. Durch die Weitergabe aufgrund Ihrer Einwilligung, insbesondere bei Veröffentlichung im Internet, können Ihre Daten den Verantwortungs- und Einflussbereich der Kirchengemeinde verlassen.</w:t>
            </w:r>
          </w:p>
          <w:p w:rsidR="00DD35DB" w:rsidRPr="00D76E7F" w:rsidRDefault="00DD35DB" w:rsidP="00DD35DB">
            <w:pPr>
              <w:pStyle w:val="KeinLeerraum"/>
              <w:jc w:val="both"/>
              <w:rPr>
                <w:sz w:val="20"/>
                <w:szCs w:val="20"/>
              </w:rPr>
            </w:pPr>
            <w:r w:rsidRPr="00D76E7F">
              <w:rPr>
                <w:sz w:val="20"/>
                <w:szCs w:val="20"/>
              </w:rPr>
              <w:t>4. Dauer der Speicherung personenbezogener Daten</w:t>
            </w:r>
          </w:p>
          <w:p w:rsidR="00D76E7F" w:rsidRPr="00D76E7F" w:rsidRDefault="00DD35DB" w:rsidP="00D76E7F">
            <w:pPr>
              <w:pStyle w:val="KeinLeerraum"/>
              <w:jc w:val="both"/>
              <w:rPr>
                <w:sz w:val="20"/>
                <w:szCs w:val="20"/>
              </w:rPr>
            </w:pPr>
            <w:r w:rsidRPr="00D76E7F">
              <w:rPr>
                <w:sz w:val="20"/>
                <w:szCs w:val="20"/>
              </w:rPr>
              <w:t>Ihre Meldedaten werden im Rahmen des kirchlichen Meldewesens dauerhaft gespeichert. Es gelten die Vorschriften des BMG und der KMAO. Außerhalb des kirchlichen Meldewesens bleiben die genutzten Daten bis zur Erreichung des Verwendungszwecks gespeichert</w:t>
            </w:r>
            <w:r w:rsidR="001E44AE">
              <w:rPr>
                <w:sz w:val="20"/>
                <w:szCs w:val="20"/>
              </w:rPr>
              <w:t>.</w:t>
            </w:r>
            <w:r w:rsidRPr="00D76E7F">
              <w:rPr>
                <w:sz w:val="20"/>
                <w:szCs w:val="20"/>
              </w:rPr>
              <w:t xml:space="preserve"> Aufgrund von Rechtsvorschriften können die Daten oder bestimmte verwendete Daten auch länger gespeichert werden, so zum Beispiel nach der Abgabenordnung für sechs Jahre oder nach der Archivordnung des Bistums Limburg auch für längere Zeit, sofern die Voraussetzungen einer Archivierung vorliegen. Sofern eine Löschung geboten ist, werden die </w:t>
            </w:r>
            <w:r w:rsidR="00683E41" w:rsidRPr="00D76E7F">
              <w:rPr>
                <w:sz w:val="20"/>
                <w:szCs w:val="20"/>
              </w:rPr>
              <w:t xml:space="preserve">zu </w:t>
            </w:r>
            <w:r w:rsidRPr="00D76E7F">
              <w:rPr>
                <w:sz w:val="20"/>
                <w:szCs w:val="20"/>
              </w:rPr>
              <w:t>löschenden Daten innerhalb einer üblichen Bearbeitungsfrist für die Zukunft gelöscht.</w:t>
            </w:r>
            <w:r w:rsidR="00D76E7F" w:rsidRPr="00D76E7F">
              <w:rPr>
                <w:sz w:val="20"/>
                <w:szCs w:val="20"/>
              </w:rPr>
              <w:t xml:space="preserve">  Die Veröffentlichung der unter Ziff. 3 b) genannten Daten erfolgt so lange, bis Sie Ihre erteilte Einwilligung nach § 8 Abs. 6 Satz 1 KDG widerrufen. Der Widerruf der Einwilligung wirkt nur für die Zukunft. Durch den Widerruf der Einwilligung wird die Rechtmäßigkeit der aufgrund der Einwilligung bis zum Widerruf erfolgten Verarbeitung nicht berührt. Die zu löschenden Daten werden innerhalb einer üblichen Bearbeitungsfrist für die Zukunft gelöscht. Für weitere Aufbewahrungsfristen kann auch die Archivordnung des Bistums Limburg zu beachten sein.</w:t>
            </w:r>
            <w:r w:rsidR="001E44AE">
              <w:rPr>
                <w:sz w:val="20"/>
                <w:szCs w:val="20"/>
              </w:rPr>
              <w:t xml:space="preserve"> Eine Archivierung ersetzt die Löschung.</w:t>
            </w:r>
          </w:p>
          <w:p w:rsidR="00DD35DB" w:rsidRPr="00D76E7F" w:rsidRDefault="00DD35DB" w:rsidP="00DD35DB">
            <w:pPr>
              <w:pStyle w:val="KeinLeerraum"/>
              <w:jc w:val="both"/>
              <w:rPr>
                <w:sz w:val="20"/>
                <w:szCs w:val="20"/>
              </w:rPr>
            </w:pPr>
            <w:r w:rsidRPr="00D76E7F">
              <w:rPr>
                <w:sz w:val="20"/>
                <w:szCs w:val="20"/>
              </w:rPr>
              <w:t xml:space="preserve">5. Die Bereitstellung der vorgenannten personenbezogenen Daten beruht </w:t>
            </w:r>
            <w:r w:rsidR="001E44AE">
              <w:rPr>
                <w:sz w:val="20"/>
                <w:szCs w:val="20"/>
              </w:rPr>
              <w:t xml:space="preserve">auf Ihrer </w:t>
            </w:r>
            <w:r w:rsidR="00D76E7F">
              <w:rPr>
                <w:sz w:val="20"/>
                <w:szCs w:val="20"/>
              </w:rPr>
              <w:t xml:space="preserve">Teilnahme an der Wahl </w:t>
            </w:r>
            <w:r w:rsidR="001E44AE">
              <w:rPr>
                <w:sz w:val="20"/>
                <w:szCs w:val="20"/>
              </w:rPr>
              <w:t xml:space="preserve">und </w:t>
            </w:r>
            <w:r w:rsidRPr="00D76E7F">
              <w:rPr>
                <w:sz w:val="20"/>
                <w:szCs w:val="20"/>
              </w:rPr>
              <w:t>auf gesetzlichen Vorschriften</w:t>
            </w:r>
            <w:r w:rsidR="00D76E7F">
              <w:rPr>
                <w:sz w:val="20"/>
                <w:szCs w:val="20"/>
              </w:rPr>
              <w:t xml:space="preserve">, </w:t>
            </w:r>
            <w:r w:rsidR="00D76E7F" w:rsidRPr="00D76E7F">
              <w:rPr>
                <w:sz w:val="20"/>
                <w:szCs w:val="20"/>
              </w:rPr>
              <w:t>woraus Sie verpflichtet sind die Daten bereitzustellen</w:t>
            </w:r>
            <w:r w:rsidR="00D76E7F">
              <w:rPr>
                <w:sz w:val="20"/>
                <w:szCs w:val="20"/>
              </w:rPr>
              <w:t xml:space="preserve">, </w:t>
            </w:r>
            <w:r w:rsidR="001E44AE">
              <w:rPr>
                <w:sz w:val="20"/>
                <w:szCs w:val="20"/>
              </w:rPr>
              <w:t xml:space="preserve">um das übertragene Amt ausüben zu können. </w:t>
            </w:r>
            <w:r w:rsidR="00D76E7F">
              <w:rPr>
                <w:sz w:val="20"/>
                <w:szCs w:val="20"/>
              </w:rPr>
              <w:t>im Übrigen auf Ihrer Einwilligung.</w:t>
            </w:r>
            <w:r w:rsidRPr="00D76E7F">
              <w:rPr>
                <w:sz w:val="20"/>
                <w:szCs w:val="20"/>
              </w:rPr>
              <w:t xml:space="preserve"> Die </w:t>
            </w:r>
            <w:r w:rsidR="001E44AE">
              <w:rPr>
                <w:sz w:val="20"/>
                <w:szCs w:val="20"/>
              </w:rPr>
              <w:t>Ausübung des Ehrenamtes ist freiwillig.</w:t>
            </w:r>
          </w:p>
          <w:p w:rsidR="00DD35DB" w:rsidRPr="00D76E7F" w:rsidRDefault="00DD35DB" w:rsidP="00DD35DB">
            <w:pPr>
              <w:pStyle w:val="KeinLeerraum"/>
              <w:jc w:val="both"/>
              <w:rPr>
                <w:sz w:val="20"/>
                <w:szCs w:val="20"/>
              </w:rPr>
            </w:pPr>
            <w:r w:rsidRPr="00D76E7F">
              <w:rPr>
                <w:sz w:val="20"/>
                <w:szCs w:val="20"/>
              </w:rPr>
              <w:t>6. Rechte der Betroffenen</w:t>
            </w:r>
          </w:p>
          <w:p w:rsidR="00DD35DB" w:rsidRPr="00D76E7F" w:rsidRDefault="00DD35DB" w:rsidP="001E44AE">
            <w:pPr>
              <w:pStyle w:val="KeinLeerraum"/>
              <w:jc w:val="both"/>
              <w:rPr>
                <w:sz w:val="20"/>
                <w:szCs w:val="20"/>
              </w:rPr>
            </w:pPr>
            <w:r w:rsidRPr="00D76E7F">
              <w:rPr>
                <w:sz w:val="20"/>
                <w:szCs w:val="20"/>
              </w:rPr>
              <w:t>Auskunftsrecht gem. § 17 KDG, Recht auf Berichtigung gem. § 18 KDG, Recht auf Löschung gem. § 19 KDG, Recht auf Einschränkung der Verarbeitung gem. § 20 KDG, Recht auf Datenübertragbarkeit gem. § 22 KDG, Widerrufsrecht der Einwilligungserklärung gem. § 8 Abs. 6 Satz 1 KDG</w:t>
            </w:r>
            <w:r w:rsidR="001E44AE">
              <w:rPr>
                <w:sz w:val="20"/>
                <w:szCs w:val="20"/>
              </w:rPr>
              <w:t xml:space="preserve">, Beschwerde bei einer Aufsichtsbehörde </w:t>
            </w:r>
            <w:r w:rsidRPr="00D76E7F">
              <w:rPr>
                <w:sz w:val="20"/>
                <w:szCs w:val="20"/>
              </w:rPr>
              <w:t>gem. § 48 KDG</w:t>
            </w:r>
            <w:r w:rsidR="001E44AE">
              <w:rPr>
                <w:sz w:val="20"/>
                <w:szCs w:val="20"/>
              </w:rPr>
              <w:t>.</w:t>
            </w:r>
            <w:r w:rsidRPr="00D76E7F">
              <w:rPr>
                <w:sz w:val="20"/>
                <w:szCs w:val="20"/>
              </w:rPr>
              <w:t xml:space="preserve"> </w:t>
            </w:r>
            <w:r w:rsidR="001E44AE">
              <w:rPr>
                <w:sz w:val="20"/>
                <w:szCs w:val="20"/>
              </w:rPr>
              <w:t xml:space="preserve">Zuständige Aufsichtsbehörde: Katholisches Datenschutzzentrum Frankfurt, </w:t>
            </w:r>
            <w:r w:rsidRPr="00D76E7F">
              <w:rPr>
                <w:sz w:val="20"/>
                <w:szCs w:val="20"/>
              </w:rPr>
              <w:t>Domplatz 3, 60311 Frankfurt, Tel.:069 800 871 8800, E-Mail: info@kdsz-ffm.de</w:t>
            </w:r>
            <w:r w:rsidR="001E44AE">
              <w:rPr>
                <w:sz w:val="20"/>
                <w:szCs w:val="20"/>
              </w:rPr>
              <w:t>.</w:t>
            </w:r>
          </w:p>
        </w:tc>
      </w:tr>
    </w:tbl>
    <w:p w:rsidR="00C37F8E" w:rsidRPr="00C37F8E" w:rsidRDefault="00C37F8E" w:rsidP="00C37F8E">
      <w:pPr>
        <w:pStyle w:val="KeinLeerraum"/>
      </w:pPr>
    </w:p>
    <w:sectPr w:rsidR="00C37F8E" w:rsidRPr="00C37F8E" w:rsidSect="001E44AE">
      <w:pgSz w:w="11906" w:h="16838"/>
      <w:pgMar w:top="51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D1B13"/>
    <w:multiLevelType w:val="hybridMultilevel"/>
    <w:tmpl w:val="F05212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inkAnnotations="0"/>
  <w:defaultTabStop w:val="708"/>
  <w:autoHyphenation/>
  <w:hyphenationZone w:val="425"/>
  <w:clickAndTypeStyle w:val="KeinLeerraum"/>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8E"/>
    <w:rsid w:val="0006455B"/>
    <w:rsid w:val="00097249"/>
    <w:rsid w:val="000D346D"/>
    <w:rsid w:val="001012ED"/>
    <w:rsid w:val="001423FA"/>
    <w:rsid w:val="001675C7"/>
    <w:rsid w:val="00176D06"/>
    <w:rsid w:val="00187E5D"/>
    <w:rsid w:val="001E44AE"/>
    <w:rsid w:val="00202BFC"/>
    <w:rsid w:val="0020717E"/>
    <w:rsid w:val="00254483"/>
    <w:rsid w:val="002A2343"/>
    <w:rsid w:val="002E58F3"/>
    <w:rsid w:val="002F1119"/>
    <w:rsid w:val="003719C5"/>
    <w:rsid w:val="00396689"/>
    <w:rsid w:val="003F4FC8"/>
    <w:rsid w:val="00403CE1"/>
    <w:rsid w:val="004512E7"/>
    <w:rsid w:val="00454357"/>
    <w:rsid w:val="004760EE"/>
    <w:rsid w:val="004B0C4B"/>
    <w:rsid w:val="004E0DB5"/>
    <w:rsid w:val="005109F7"/>
    <w:rsid w:val="005706FB"/>
    <w:rsid w:val="005C6CB8"/>
    <w:rsid w:val="00672AEC"/>
    <w:rsid w:val="00683E41"/>
    <w:rsid w:val="00692C31"/>
    <w:rsid w:val="007473E7"/>
    <w:rsid w:val="00770396"/>
    <w:rsid w:val="0077728D"/>
    <w:rsid w:val="007B7108"/>
    <w:rsid w:val="007C3C40"/>
    <w:rsid w:val="007D471E"/>
    <w:rsid w:val="007F640C"/>
    <w:rsid w:val="008F2C18"/>
    <w:rsid w:val="008F4B92"/>
    <w:rsid w:val="00925068"/>
    <w:rsid w:val="00931916"/>
    <w:rsid w:val="009566B9"/>
    <w:rsid w:val="00970A48"/>
    <w:rsid w:val="00994325"/>
    <w:rsid w:val="00A23713"/>
    <w:rsid w:val="00A6165F"/>
    <w:rsid w:val="00A676FE"/>
    <w:rsid w:val="00A85CEE"/>
    <w:rsid w:val="00AA0818"/>
    <w:rsid w:val="00AC3F59"/>
    <w:rsid w:val="00AD6A42"/>
    <w:rsid w:val="00AF17A7"/>
    <w:rsid w:val="00B272E9"/>
    <w:rsid w:val="00B34DC1"/>
    <w:rsid w:val="00B71655"/>
    <w:rsid w:val="00BD335F"/>
    <w:rsid w:val="00BD564B"/>
    <w:rsid w:val="00C05209"/>
    <w:rsid w:val="00C277B9"/>
    <w:rsid w:val="00C37F8E"/>
    <w:rsid w:val="00C416DB"/>
    <w:rsid w:val="00C9417A"/>
    <w:rsid w:val="00D0606A"/>
    <w:rsid w:val="00D76E7F"/>
    <w:rsid w:val="00DB308B"/>
    <w:rsid w:val="00DD35DB"/>
    <w:rsid w:val="00DE2B34"/>
    <w:rsid w:val="00DF26D6"/>
    <w:rsid w:val="00E312F7"/>
    <w:rsid w:val="00E475A6"/>
    <w:rsid w:val="00E6125E"/>
    <w:rsid w:val="00EC14B3"/>
    <w:rsid w:val="00EC43FB"/>
    <w:rsid w:val="00EC4DDE"/>
    <w:rsid w:val="00EE6E13"/>
    <w:rsid w:val="00EF735E"/>
    <w:rsid w:val="00F24769"/>
    <w:rsid w:val="00F363FA"/>
    <w:rsid w:val="00F66748"/>
    <w:rsid w:val="00F8502D"/>
    <w:rsid w:val="00F9631F"/>
    <w:rsid w:val="00FB2FF5"/>
    <w:rsid w:val="00FB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DB2B-4412-44FC-B139-70E258E80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37F8E"/>
    <w:pPr>
      <w:spacing w:after="0" w:line="240" w:lineRule="auto"/>
    </w:pPr>
  </w:style>
  <w:style w:type="table" w:styleId="Tabellenraster">
    <w:name w:val="Table Grid"/>
    <w:basedOn w:val="NormaleTabelle"/>
    <w:uiPriority w:val="39"/>
    <w:rsid w:val="00C3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D471E"/>
    <w:rPr>
      <w:color w:val="0563C1" w:themeColor="hyperlink"/>
      <w:u w:val="single"/>
    </w:rPr>
  </w:style>
  <w:style w:type="paragraph" w:styleId="Sprechblasentext">
    <w:name w:val="Balloon Text"/>
    <w:basedOn w:val="Standard"/>
    <w:link w:val="SprechblasentextZchn"/>
    <w:uiPriority w:val="99"/>
    <w:semiHidden/>
    <w:unhideWhenUsed/>
    <w:rsid w:val="003719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19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852</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6208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Hilpuesch, Michael</dc:creator>
  <cp:keywords/>
  <dc:description/>
  <cp:lastModifiedBy>Hilpuesch, Michael</cp:lastModifiedBy>
  <cp:revision>9</cp:revision>
  <cp:lastPrinted>2018-07-25T15:55:00Z</cp:lastPrinted>
  <dcterms:created xsi:type="dcterms:W3CDTF">2019-11-11T17:10:00Z</dcterms:created>
  <dcterms:modified xsi:type="dcterms:W3CDTF">2019-11-12T10:56:00Z</dcterms:modified>
</cp:coreProperties>
</file>